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f33b7125a4c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FARVEHUSET</w:t>
      </w:r>
    </w:p>
    <w:sectPr>
      <w:headerReference xmlns:r="http://schemas.openxmlformats.org/officeDocument/2006/relationships" w:type="default" r:id="R727a35798a6e4876"/>
      <w:footerReference xmlns:r="http://schemas.openxmlformats.org/officeDocument/2006/relationships" w:type="default" r:id="R517f9a4104b3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FARVEHUSET   ·   Org.nr 911 593 009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FARVEHUSET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7a35798a6e4876" /><Relationship Type="http://schemas.openxmlformats.org/officeDocument/2006/relationships/footer" Target="/word/footer1.xml" Id="R517f9a4104b34230" /></Relationships>
</file>