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521395e4446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Grinder,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SOLØR UTEMILJØ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SOLØR UTEMILJØ AS</w:t>
      </w:r>
    </w:p>
    <w:sectPr>
      <w:headerReference xmlns:r="http://schemas.openxmlformats.org/officeDocument/2006/relationships" w:type="default" r:id="Raab5515955df4775"/>
      <w:footerReference xmlns:r="http://schemas.openxmlformats.org/officeDocument/2006/relationships" w:type="default" r:id="Rd950ffdd4d5c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UTEMILJØ AS   ·   Org.nr 911 697 114   ·   Vellingroveien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5515955df4775" /><Relationship Type="http://schemas.openxmlformats.org/officeDocument/2006/relationships/footer" Target="/word/footer1.xml" Id="Rd950ffdd4d5c4b8f" /></Relationships>
</file>