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4442260a4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Grinder,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UTEMILJØ AS</w:t>
      </w:r>
    </w:p>
    <w:sectPr>
      <w:headerReference xmlns:r="http://schemas.openxmlformats.org/officeDocument/2006/relationships" w:type="default" r:id="Red87fcc8f0c84422"/>
      <w:footerReference xmlns:r="http://schemas.openxmlformats.org/officeDocument/2006/relationships" w:type="default" r:id="R5e5c4e8cdc4d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UTEMILJØ AS   ·   Org.nr 911 697 114   ·   Vellingroveien   ·   2264 GRINDER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7fcc8f0c84422" /><Relationship Type="http://schemas.openxmlformats.org/officeDocument/2006/relationships/footer" Target="/word/footer1.xml" Id="R5e5c4e8cdc4d4437" /></Relationships>
</file>