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5ce8d3edd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STOKVIK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STOKVIK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ec00f9eca4d64"/>
      <w:footerReference xmlns:r="http://schemas.openxmlformats.org/officeDocument/2006/relationships" w:type="default" r:id="R07d00f3cfb70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ec00f9eca4d64" /><Relationship Type="http://schemas.openxmlformats.org/officeDocument/2006/relationships/footer" Target="/word/footer1.xml" Id="R07d00f3cfb70410f" /></Relationships>
</file>