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e762d59cc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HAUSVIK HANDEL AS.</w:t>
      </w:r>
    </w:p>
    <w:sectPr>
      <w:headerReference xmlns:r="http://schemas.openxmlformats.org/officeDocument/2006/relationships" w:type="default" r:id="R88ed2b5df4a54bcf"/>
      <w:footerReference xmlns:r="http://schemas.openxmlformats.org/officeDocument/2006/relationships" w:type="default" r:id="R0c6e946c6084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HAUSVIK HANDEL AS   ·   Org.nr 912 520 021   ·   5286 HAUS   ·   kiwi.haus@ngbutikk.net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HAUSVIK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d2b5df4a54bcf" /><Relationship Type="http://schemas.openxmlformats.org/officeDocument/2006/relationships/footer" Target="/word/footer1.xml" Id="R0c6e946c6084419b" /></Relationships>
</file>