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6d47bb8e148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KRISWIL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KRISWIL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20114f35c842f2"/>
      <w:footerReference xmlns:r="http://schemas.openxmlformats.org/officeDocument/2006/relationships" w:type="default" r:id="Rdc6dcbca9131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KRISWIL AS   ·   Org.nr 912 780 805   ·   Kanalen 5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0114f35c842f2" /><Relationship Type="http://schemas.openxmlformats.org/officeDocument/2006/relationships/footer" Target="/word/footer1.xml" Id="Rdc6dcbca91314663" /></Relationships>
</file>