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ba54136b7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5f144118763b4973"/>
      <w:footerReference xmlns:r="http://schemas.openxmlformats.org/officeDocument/2006/relationships" w:type="default" r:id="Reafb62b2b60a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44118763b4973" /><Relationship Type="http://schemas.openxmlformats.org/officeDocument/2006/relationships/footer" Target="/word/footer1.xml" Id="Reafb62b2b60a4499" /></Relationships>
</file>