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bddf84148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ERIK K. MAULAND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ERIK K. MAULAND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c12c1188c4a0b"/>
      <w:footerReference xmlns:r="http://schemas.openxmlformats.org/officeDocument/2006/relationships" w:type="default" r:id="R1f82273178ec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ERIK K. MAULAND AS   ·   Org.nr 913 082 648   ·   Skåregata 181   ·   5525 HAUGESUND   ·   Tlf. 52 72 12 40   ·   post@tannmed.no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ERIK K. MAULAND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c12c1188c4a0b" /><Relationship Type="http://schemas.openxmlformats.org/officeDocument/2006/relationships/footer" Target="/word/footer1.xml" Id="R1f82273178ec4ac1" /></Relationships>
</file>