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54fc5b341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HOLDING AS</w:t>
      </w:r>
    </w:p>
    <w:sectPr>
      <w:headerReference xmlns:r="http://schemas.openxmlformats.org/officeDocument/2006/relationships" w:type="default" r:id="Rf3fb8323139d49e2"/>
      <w:footerReference xmlns:r="http://schemas.openxmlformats.org/officeDocument/2006/relationships" w:type="default" r:id="Raf95bc426d8d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HOLDING AS   ·   Org.nr 913 083 407   ·   c/o Erling Marthinsen, Valstadveien 7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b8323139d49e2" /><Relationship Type="http://schemas.openxmlformats.org/officeDocument/2006/relationships/footer" Target="/word/footer1.xml" Id="Raf95bc426d8d45a4" /></Relationships>
</file>