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7fcd5cd05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Sylling,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HOLDING AS</w:t>
      </w:r>
    </w:p>
    <w:sectPr>
      <w:headerReference xmlns:r="http://schemas.openxmlformats.org/officeDocument/2006/relationships" w:type="default" r:id="Ra522b2ad7a6b46e5"/>
      <w:footerReference xmlns:r="http://schemas.openxmlformats.org/officeDocument/2006/relationships" w:type="default" r:id="R5e95af9b0699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HOLDING AS   ·   Org.nr 913 083 407   ·   c/o Erling Marthinsen, Valstadveien 7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2b2ad7a6b46e5" /><Relationship Type="http://schemas.openxmlformats.org/officeDocument/2006/relationships/footer" Target="/word/footer1.xml" Id="R5e95af9b0699420b" /></Relationships>
</file>