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6802e0f65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243c26eef4ac3"/>
      <w:footerReference xmlns:r="http://schemas.openxmlformats.org/officeDocument/2006/relationships" w:type="default" r:id="Rf986c78be0e5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243c26eef4ac3" /><Relationship Type="http://schemas.openxmlformats.org/officeDocument/2006/relationships/footer" Target="/word/footer1.xml" Id="Rf986c78be0e54c12" /></Relationships>
</file>