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32a84cf8d140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MERAN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MERAN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011545b20cb49ce"/>
      <w:footerReference xmlns:r="http://schemas.openxmlformats.org/officeDocument/2006/relationships" w:type="default" r:id="Rc6d43217baea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MERAN AS   ·   Org.nr 913 168 453   ·   Frognerseterveien 25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11545b20cb49ce" /><Relationship Type="http://schemas.openxmlformats.org/officeDocument/2006/relationships/footer" Target="/word/footer1.xml" Id="Rc6d43217baea4be4" /></Relationships>
</file>