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05805a1f7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067720b56c47bb"/>
      <w:footerReference xmlns:r="http://schemas.openxmlformats.org/officeDocument/2006/relationships" w:type="default" r:id="R7c5c1e4ba9d7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LUCY AS   ·   Org.nr 913 295 676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67720b56c47bb" /><Relationship Type="http://schemas.openxmlformats.org/officeDocument/2006/relationships/footer" Target="/word/footer1.xml" Id="R7c5c1e4ba9d74fbd" /></Relationships>
</file>