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a3eeb4cff94bf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Mjøndalen,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VIN AS</w:t>
      </w:r>
    </w:p>
    <w:sectPr>
      <w:headerReference xmlns:r="http://schemas.openxmlformats.org/officeDocument/2006/relationships" w:type="default" r:id="R24de498833d44142"/>
      <w:footerReference xmlns:r="http://schemas.openxmlformats.org/officeDocument/2006/relationships" w:type="default" r:id="R54d3b03d117940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 AS   ·   Org.nr 914 046 432   ·   Stensmyrveien 30C   ·   3050 MJØNDALEN   ·   vin.drammen@gmail.com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de498833d44142" /><Relationship Type="http://schemas.openxmlformats.org/officeDocument/2006/relationships/footer" Target="/word/footer1.xml" Id="R54d3b03d11794000" /></Relationships>
</file>