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5d5f3c97e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c4f7267cde42a1"/>
      <w:footerReference xmlns:r="http://schemas.openxmlformats.org/officeDocument/2006/relationships" w:type="default" r:id="R315943fd0da9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INVEST AS   ·   Org.nr 914 092 310   ·   Kråkstadveien 139A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4f7267cde42a1" /><Relationship Type="http://schemas.openxmlformats.org/officeDocument/2006/relationships/footer" Target="/word/footer1.xml" Id="R315943fd0da94668" /></Relationships>
</file>