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22f242e5fb4f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CHAPEL HILL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CHAPEL HILL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21272c01e94f25"/>
      <w:footerReference xmlns:r="http://schemas.openxmlformats.org/officeDocument/2006/relationships" w:type="default" r:id="Rced49d6436b941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CHAPEL HILL INVEST AS   ·   Org.nr 914 205 360   ·   C/O Marius Lorentzen, Holmenveien 34E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CHAPEL HILL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21272c01e94f25" /><Relationship Type="http://schemas.openxmlformats.org/officeDocument/2006/relationships/footer" Target="/word/footer1.xml" Id="Rced49d6436b9418b" /></Relationships>
</file>