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75a70d9bb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COOPERNOG AS</w:t>
      </w:r>
    </w:p>
    <w:sectPr>
      <w:headerReference xmlns:r="http://schemas.openxmlformats.org/officeDocument/2006/relationships" w:type="default" r:id="R4c8497778e8a4996"/>
      <w:footerReference xmlns:r="http://schemas.openxmlformats.org/officeDocument/2006/relationships" w:type="default" r:id="Rb2fafbf2a5ad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COOPERNOG AS   ·   Org.nr 914 243 718   ·   Markveien 47A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COOPERNOG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497778e8a4996" /><Relationship Type="http://schemas.openxmlformats.org/officeDocument/2006/relationships/footer" Target="/word/footer1.xml" Id="Rb2fafbf2a5ad48db" /></Relationships>
</file>