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b86394d3a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57edb6ff6410b"/>
      <w:footerReference xmlns:r="http://schemas.openxmlformats.org/officeDocument/2006/relationships" w:type="default" r:id="Re50020bf5938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UNO INVEST AS   ·   Org.nr 914 282 063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57edb6ff6410b" /><Relationship Type="http://schemas.openxmlformats.org/officeDocument/2006/relationships/footer" Target="/word/footer1.xml" Id="Re50020bf59384bef" /></Relationships>
</file>