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36fc6f3a5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MOTOR TRADE EIENDOM OG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MOTOR TRADE EIENDOM OG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335a5f85d48db"/>
      <w:footerReference xmlns:r="http://schemas.openxmlformats.org/officeDocument/2006/relationships" w:type="default" r:id="R01cc1665f223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MOTOR TRADE EIENDOM OG FINANS AS   ·   Org.nr 914 425 182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MOTOR TRADE EIENDOM OG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335a5f85d48db" /><Relationship Type="http://schemas.openxmlformats.org/officeDocument/2006/relationships/footer" Target="/word/footer1.xml" Id="R01cc1665f2234be5" /></Relationships>
</file>