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af7c13944f46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Sørreisa,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BGC HOLDING AS</w:t>
      </w:r>
    </w:p>
    <w:sectPr>
      <w:headerReference xmlns:r="http://schemas.openxmlformats.org/officeDocument/2006/relationships" w:type="default" r:id="Rf41be2cde93f47af"/>
      <w:footerReference xmlns:r="http://schemas.openxmlformats.org/officeDocument/2006/relationships" w:type="default" r:id="Rcc32afedd21e45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BGC HOLDING AS   ·   Org.nr 914 716 063   ·   Øverveien 5   ·   9310 SØRREISA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BGC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1be2cde93f47af" /><Relationship Type="http://schemas.openxmlformats.org/officeDocument/2006/relationships/footer" Target="/word/footer1.xml" Id="Rcc32afedd21e45e5" /></Relationships>
</file>