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aee40c32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GBA VVS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8b22129a264c47d3"/>
      <w:footerReference xmlns:r="http://schemas.openxmlformats.org/officeDocument/2006/relationships" w:type="default" r:id="Ra839521b8abc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2129a264c47d3" /><Relationship Type="http://schemas.openxmlformats.org/officeDocument/2006/relationships/footer" Target="/word/footer1.xml" Id="Ra839521b8abc4859" /></Relationships>
</file>