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406a1f2bc45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TIGERLINE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TIGERLINE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bbdecb787644c9"/>
      <w:footerReference xmlns:r="http://schemas.openxmlformats.org/officeDocument/2006/relationships" w:type="default" r:id="R605d3544f9e7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TIGERLINE AS   ·   Org.nr 915 350 445   ·   c/o Erling Dieset, Fasansvingen 17   ·   1348 RYKKINN   ·   erlingdi@outlook.com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TIGERLINE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bdecb787644c9" /><Relationship Type="http://schemas.openxmlformats.org/officeDocument/2006/relationships/footer" Target="/word/footer1.xml" Id="R605d3544f9e7414d" /></Relationships>
</file>