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9ed3b1aee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FACERE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FACERE AS</w:t>
      </w:r>
    </w:p>
    <w:sectPr>
      <w:headerReference xmlns:r="http://schemas.openxmlformats.org/officeDocument/2006/relationships" w:type="default" r:id="Re37ba3c8fce54b7a"/>
      <w:footerReference xmlns:r="http://schemas.openxmlformats.org/officeDocument/2006/relationships" w:type="default" r:id="R0289b94cb3c4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FACERE AS   ·   Org.nr 915 354 416   ·   Tøttaveien 1   ·   8514 NARVIK   ·   Tlf. 76 95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ba3c8fce54b7a" /><Relationship Type="http://schemas.openxmlformats.org/officeDocument/2006/relationships/footer" Target="/word/footer1.xml" Id="R0289b94cb3c4469a" /></Relationships>
</file>