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1cac4efc4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b252cfa48f9240df"/>
      <w:footerReference xmlns:r="http://schemas.openxmlformats.org/officeDocument/2006/relationships" w:type="default" r:id="R07996f010dc9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2cfa48f9240df" /><Relationship Type="http://schemas.openxmlformats.org/officeDocument/2006/relationships/footer" Target="/word/footer1.xml" Id="R07996f010dc9465f" /></Relationships>
</file>