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4f28bb208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HEGERLAND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HEGERLAND HOLDING AS</w:t>
      </w:r>
    </w:p>
    <w:sectPr>
      <w:headerReference xmlns:r="http://schemas.openxmlformats.org/officeDocument/2006/relationships" w:type="default" r:id="R001b3fca9c0f4588"/>
      <w:footerReference xmlns:r="http://schemas.openxmlformats.org/officeDocument/2006/relationships" w:type="default" r:id="Re65a353a899c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b3fca9c0f4588" /><Relationship Type="http://schemas.openxmlformats.org/officeDocument/2006/relationships/footer" Target="/word/footer1.xml" Id="Re65a353a899c42a1" /></Relationships>
</file>