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ca2c45aea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ZONESTAR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ZONESTAR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ed0c34185407d"/>
      <w:footerReference xmlns:r="http://schemas.openxmlformats.org/officeDocument/2006/relationships" w:type="default" r:id="Rfa4a1dfa75d1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d0c34185407d" /><Relationship Type="http://schemas.openxmlformats.org/officeDocument/2006/relationships/footer" Target="/word/footer1.xml" Id="Rfa4a1dfa75d14087" /></Relationships>
</file>