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52b0edcd7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2af44fd624cdc"/>
      <w:footerReference xmlns:r="http://schemas.openxmlformats.org/officeDocument/2006/relationships" w:type="default" r:id="R203b2bef4463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2af44fd624cdc" /><Relationship Type="http://schemas.openxmlformats.org/officeDocument/2006/relationships/footer" Target="/word/footer1.xml" Id="R203b2bef446342ca" /></Relationships>
</file>