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60af7d4e7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Fjærland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Fjærland,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4919356a0544e8"/>
      <w:footerReference xmlns:r="http://schemas.openxmlformats.org/officeDocument/2006/relationships" w:type="default" r:id="R0b5ef34c0b2c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REKNESKAP AS   ·   Org.nr 916 051 271   ·   6848 FJÆRLAND   ·   laurakv@online.no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919356a0544e8" /><Relationship Type="http://schemas.openxmlformats.org/officeDocument/2006/relationships/footer" Target="/word/footer1.xml" Id="R0b5ef34c0b2c4242" /></Relationships>
</file>