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e3432ac2b9426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Kråkerøy,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STØDIG AS</w:t>
      </w:r>
    </w:p>
    <w:sectPr>
      <w:headerReference xmlns:r="http://schemas.openxmlformats.org/officeDocument/2006/relationships" w:type="default" r:id="R69cea14af96a45f7"/>
      <w:footerReference xmlns:r="http://schemas.openxmlformats.org/officeDocument/2006/relationships" w:type="default" r:id="R41e9100a0f5b42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STØDIG AS   ·   Org.nr 916 051 379   ·   Måkekollen 31   ·   1679 KRÅKERØY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STØDIG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cea14af96a45f7" /><Relationship Type="http://schemas.openxmlformats.org/officeDocument/2006/relationships/footer" Target="/word/footer1.xml" Id="R41e9100a0f5b422f" /></Relationships>
</file>