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d45de1807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1c7345bdc4ae7"/>
      <w:footerReference xmlns:r="http://schemas.openxmlformats.org/officeDocument/2006/relationships" w:type="default" r:id="R989b41edf1f7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GROUP AS   ·   Org.nr 916 313 152   ·   c/o Steinar Dahle, Undelstadlia 16D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1c7345bdc4ae7" /><Relationship Type="http://schemas.openxmlformats.org/officeDocument/2006/relationships/footer" Target="/word/footer1.xml" Id="R989b41edf1f7476d" /></Relationships>
</file>