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31f47ccf6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c69f078c94d33"/>
      <w:footerReference xmlns:r="http://schemas.openxmlformats.org/officeDocument/2006/relationships" w:type="default" r:id="R474ab7de98d8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FOSENKRAFT AS   ·   Org.nr 916 513 887   ·   Emil Schanches gate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c69f078c94d33" /><Relationship Type="http://schemas.openxmlformats.org/officeDocument/2006/relationships/footer" Target="/word/footer1.xml" Id="R474ab7de98d84d04" /></Relationships>
</file>