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304b9af8cc4e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KYST-REVISJON AS</w:t>
      </w:r>
    </w:p>
    <w:sectPr>
      <w:headerReference xmlns:r="http://schemas.openxmlformats.org/officeDocument/2006/relationships" w:type="default" r:id="Rca3a71f9ede144ec"/>
      <w:footerReference xmlns:r="http://schemas.openxmlformats.org/officeDocument/2006/relationships" w:type="default" r:id="R8f91a6e447cd44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KYST-REVISJON AS   ·   Org.nr 916 616 031   ·   Strandgata 30   ·   8400 SORTLAND   ·   Tlf. 76 11 02 00   ·   vras@vras.no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3a71f9ede144ec" /><Relationship Type="http://schemas.openxmlformats.org/officeDocument/2006/relationships/footer" Target="/word/footer1.xml" Id="R8f91a6e447cd4447" /></Relationships>
</file>