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e8ae82a4b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LEP INVEST AS</w:t>
      </w:r>
    </w:p>
    <w:sectPr>
      <w:headerReference xmlns:r="http://schemas.openxmlformats.org/officeDocument/2006/relationships" w:type="default" r:id="R5616a875c8d44adf"/>
      <w:footerReference xmlns:r="http://schemas.openxmlformats.org/officeDocument/2006/relationships" w:type="default" r:id="Rf20767bbbcd1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 INVEST AS   ·   Org.nr 916 637 152   ·   Asaktoppen 34   ·   2015 LEIRSUND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6a875c8d44adf" /><Relationship Type="http://schemas.openxmlformats.org/officeDocument/2006/relationships/footer" Target="/word/footer1.xml" Id="Rf20767bbbcd14b95" /></Relationships>
</file>