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f97a8816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KRESKO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KRESKO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43761e6774566"/>
      <w:footerReference xmlns:r="http://schemas.openxmlformats.org/officeDocument/2006/relationships" w:type="default" r:id="R9365fc768324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KRESKO INVEST AS   ·   Org.nr 917 020 949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43761e6774566" /><Relationship Type="http://schemas.openxmlformats.org/officeDocument/2006/relationships/footer" Target="/word/footer1.xml" Id="R9365fc7683244d94" /></Relationships>
</file>