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76255d506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CARLA INVEST AS</w:t>
      </w:r>
    </w:p>
    <w:sectPr>
      <w:headerReference xmlns:r="http://schemas.openxmlformats.org/officeDocument/2006/relationships" w:type="default" r:id="R3dad73baf41a486d"/>
      <w:footerReference xmlns:r="http://schemas.openxmlformats.org/officeDocument/2006/relationships" w:type="default" r:id="Rce8c74a0cbd0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CARLA INVEST AS   ·   Org.nr 917 029 237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d73baf41a486d" /><Relationship Type="http://schemas.openxmlformats.org/officeDocument/2006/relationships/footer" Target="/word/footer1.xml" Id="Rce8c74a0cbd042a5" /></Relationships>
</file>