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55bc0364ad4e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CARLA INVEST AS</w:t>
      </w:r>
    </w:p>
    <w:sectPr>
      <w:headerReference xmlns:r="http://schemas.openxmlformats.org/officeDocument/2006/relationships" w:type="default" r:id="R096aeeb2d8d4436a"/>
      <w:footerReference xmlns:r="http://schemas.openxmlformats.org/officeDocument/2006/relationships" w:type="default" r:id="Re9292f9a0d5a40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CARLA INVEST AS   ·   Org.nr 917 029 237   ·   c/o Andvord AS, Nedre Vollgate 5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6aeeb2d8d4436a" /><Relationship Type="http://schemas.openxmlformats.org/officeDocument/2006/relationships/footer" Target="/word/footer1.xml" Id="Re9292f9a0d5a409d" /></Relationships>
</file>