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2f03a214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caa351ec8640457b"/>
      <w:footerReference xmlns:r="http://schemas.openxmlformats.org/officeDocument/2006/relationships" w:type="default" r:id="R11ac7f15b958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51ec8640457b" /><Relationship Type="http://schemas.openxmlformats.org/officeDocument/2006/relationships/footer" Target="/word/footer1.xml" Id="R11ac7f15b9584230" /></Relationships>
</file>