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db78d0de5745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Vartdal,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HAR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 EIENDOM AS</w:t>
      </w:r>
    </w:p>
    <w:sectPr>
      <w:headerReference xmlns:r="http://schemas.openxmlformats.org/officeDocument/2006/relationships" w:type="default" r:id="R2ef675a042ff4b87"/>
      <w:footerReference xmlns:r="http://schemas.openxmlformats.org/officeDocument/2006/relationships" w:type="default" r:id="R4473795a38fc42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 EIENDOM AS   ·   Org.nr 917 082 839   ·   Vartdalsstranda 1072   ·   6170 VARTDAL   ·   Tlf. 70 04 83 00   ·   vartdal@vartdalplast.no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f675a042ff4b87" /><Relationship Type="http://schemas.openxmlformats.org/officeDocument/2006/relationships/footer" Target="/word/footer1.xml" Id="R4473795a38fc421d" /></Relationships>
</file>