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7400649cc41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 HOLDING AS</w:t>
      </w:r>
    </w:p>
    <w:sectPr>
      <w:headerReference xmlns:r="http://schemas.openxmlformats.org/officeDocument/2006/relationships" w:type="default" r:id="Radc2bed1be494ee6"/>
      <w:footerReference xmlns:r="http://schemas.openxmlformats.org/officeDocument/2006/relationships" w:type="default" r:id="R5fbe5cbc33cd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 HOLDING AS   ·   Org.nr 917 088 055   ·   Boganeset 38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2bed1be494ee6" /><Relationship Type="http://schemas.openxmlformats.org/officeDocument/2006/relationships/footer" Target="/word/footer1.xml" Id="R5fbe5cbc33cd4435" /></Relationships>
</file>