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7d4affa7f4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 VITENSKAPELIG HØYSKOLE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 VITENSKAPELIG HØYSKOLE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5ccb3540d547bd"/>
      <w:footerReference xmlns:r="http://schemas.openxmlformats.org/officeDocument/2006/relationships" w:type="default" r:id="R56a653439b8c46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 VITENSKAPELIG HØYSKOLE STI   ·   Org.nr 917 387 079   ·   Gydas vei 4   ·   0363 OSLO   ·   Tlf. 22 59 05 00   ·   post@mf.no   ·   www.mf.no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 VITENSKAPELIG HØYSKOLE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5ccb3540d547bd" /><Relationship Type="http://schemas.openxmlformats.org/officeDocument/2006/relationships/footer" Target="/word/footer1.xml" Id="R56a653439b8c4671" /></Relationships>
</file>