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e3bed33dc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SÆTHRE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SÆTHRE AS</w:t>
      </w:r>
    </w:p>
    <w:sectPr>
      <w:headerReference xmlns:r="http://schemas.openxmlformats.org/officeDocument/2006/relationships" w:type="default" r:id="Raaca9bdd13cb4a0d"/>
      <w:footerReference xmlns:r="http://schemas.openxmlformats.org/officeDocument/2006/relationships" w:type="default" r:id="R6f5022b05d80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a9bdd13cb4a0d" /><Relationship Type="http://schemas.openxmlformats.org/officeDocument/2006/relationships/footer" Target="/word/footer1.xml" Id="R6f5022b05d8046fc" /></Relationships>
</file>