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898cc425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STRADA AS</w:t>
      </w:r>
    </w:p>
    <w:sectPr>
      <w:headerReference xmlns:r="http://schemas.openxmlformats.org/officeDocument/2006/relationships" w:type="default" r:id="Rf2c7856629d04899"/>
      <w:footerReference xmlns:r="http://schemas.openxmlformats.org/officeDocument/2006/relationships" w:type="default" r:id="R7a7d0f140cb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STRADA AS   ·   Org.nr 918 144 749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STRADA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7856629d04899" /><Relationship Type="http://schemas.openxmlformats.org/officeDocument/2006/relationships/footer" Target="/word/footer1.xml" Id="R7a7d0f140cb24e28" /></Relationships>
</file>