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6248c6390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STRADA AS</w:t>
      </w:r>
    </w:p>
    <w:sectPr>
      <w:headerReference xmlns:r="http://schemas.openxmlformats.org/officeDocument/2006/relationships" w:type="default" r:id="R295c02b3693d4b81"/>
      <w:footerReference xmlns:r="http://schemas.openxmlformats.org/officeDocument/2006/relationships" w:type="default" r:id="R99dfa55ab71f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STRADA AS   ·   Org.nr 918 144 749   ·   Tjuvholmen,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STRADA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c02b3693d4b81" /><Relationship Type="http://schemas.openxmlformats.org/officeDocument/2006/relationships/footer" Target="/word/footer1.xml" Id="R99dfa55ab71f472a" /></Relationships>
</file>