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65370250b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 INVEST AS</w:t>
      </w:r>
    </w:p>
    <w:sectPr>
      <w:headerReference xmlns:r="http://schemas.openxmlformats.org/officeDocument/2006/relationships" w:type="default" r:id="R12ae6f04aae64815"/>
      <w:footerReference xmlns:r="http://schemas.openxmlformats.org/officeDocument/2006/relationships" w:type="default" r:id="R3e7b5e886755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 INVEST AS   ·   Org.nr 918 469 095   ·   Hovslagerveien 32C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e6f04aae64815" /><Relationship Type="http://schemas.openxmlformats.org/officeDocument/2006/relationships/footer" Target="/word/footer1.xml" Id="R3e7b5e8867554600" /></Relationships>
</file>