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03939207b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2b53bdc6f453c"/>
      <w:footerReference xmlns:r="http://schemas.openxmlformats.org/officeDocument/2006/relationships" w:type="default" r:id="R0c77273b26d7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2b53bdc6f453c" /><Relationship Type="http://schemas.openxmlformats.org/officeDocument/2006/relationships/footer" Target="/word/footer1.xml" Id="R0c77273b26d7469b" /></Relationships>
</file>