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69bcb912f644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WESLAYAN CAPITAL AS</w:t>
      </w:r>
    </w:p>
    <w:sectPr>
      <w:headerReference xmlns:r="http://schemas.openxmlformats.org/officeDocument/2006/relationships" w:type="default" r:id="R3de7352ee4d7485e"/>
      <w:footerReference xmlns:r="http://schemas.openxmlformats.org/officeDocument/2006/relationships" w:type="default" r:id="Rf33ac961b61744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WESLAYAN CAPITAL AS   ·   Org.nr 918 895 841   ·   Dalsveien 35D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WESLAYAN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e7352ee4d7485e" /><Relationship Type="http://schemas.openxmlformats.org/officeDocument/2006/relationships/footer" Target="/word/footer1.xml" Id="Rf33ac961b6174470" /></Relationships>
</file>