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d149665a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 TROMS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 TROMS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dd0b7e9484ac0"/>
      <w:footerReference xmlns:r="http://schemas.openxmlformats.org/officeDocument/2006/relationships" w:type="default" r:id="Rcb8db0af488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TROMS AS   ·   Org.nr 919 034 408   ·   Veiskifte 5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TROMS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dd0b7e9484ac0" /><Relationship Type="http://schemas.openxmlformats.org/officeDocument/2006/relationships/footer" Target="/word/footer1.xml" Id="Rcb8db0af488f4525" /></Relationships>
</file>