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d3a72c28a14e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Bud,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 VIKEN HOLDING AS</w:t>
      </w:r>
    </w:p>
    <w:sectPr>
      <w:headerReference xmlns:r="http://schemas.openxmlformats.org/officeDocument/2006/relationships" w:type="default" r:id="R963fbf73da5e42b8"/>
      <w:footerReference xmlns:r="http://schemas.openxmlformats.org/officeDocument/2006/relationships" w:type="default" r:id="Rc8f9edd22fdc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VIKEN HOLDING AS   ·   Org.nr 919 039 396   ·   Prestgardsvegen 175   ·   6430 BUD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VIKEN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fbf73da5e42b8" /><Relationship Type="http://schemas.openxmlformats.org/officeDocument/2006/relationships/footer" Target="/word/footer1.xml" Id="Rc8f9edd22fdc4081" /></Relationships>
</file>