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ccffa886d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b1a90a37f4534"/>
      <w:footerReference xmlns:r="http://schemas.openxmlformats.org/officeDocument/2006/relationships" w:type="default" r:id="R95f3aaa67e59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b1a90a37f4534" /><Relationship Type="http://schemas.openxmlformats.org/officeDocument/2006/relationships/footer" Target="/word/footer1.xml" Id="R95f3aaa67e594cd5" /></Relationships>
</file>