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3d0ead030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RÆDER BING ADVOKATFIRMA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RÆDER BING ADVOKATFIRMA AS</w:t>
      </w:r>
    </w:p>
    <w:sectPr>
      <w:headerReference xmlns:r="http://schemas.openxmlformats.org/officeDocument/2006/relationships" w:type="default" r:id="Rcebbba5689ca49cd"/>
      <w:footerReference xmlns:r="http://schemas.openxmlformats.org/officeDocument/2006/relationships" w:type="default" r:id="Rad075632d6ef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RÆDER BING ADVOKATFIRMA AS   ·   Org.nr 919 100 265   ·   Dronning Eufemias gate 11   ·   0150 OSLO   ·   Tlf. 23 27 27 00   ·   post@raederbing.no   ·   www.raederbing.no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RÆDER BING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bba5689ca49cd" /><Relationship Type="http://schemas.openxmlformats.org/officeDocument/2006/relationships/footer" Target="/word/footer1.xml" Id="Rad075632d6ef4e80" /></Relationships>
</file>